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黑体" w:eastAsia="黑体" w:cs="Times New Roman"/>
          <w:color w:val="000000"/>
          <w:szCs w:val="32"/>
          <w:lang w:val="en-US" w:eastAsia="zh-CN"/>
        </w:rPr>
      </w:pPr>
      <w:r>
        <w:rPr>
          <w:rFonts w:hint="eastAsia" w:ascii="黑体" w:eastAsia="黑体" w:cs="Times New Roman"/>
          <w:color w:val="000000"/>
          <w:szCs w:val="32"/>
        </w:rPr>
        <w:t>附件</w:t>
      </w:r>
    </w:p>
    <w:p>
      <w:pPr>
        <w:ind w:right="640"/>
        <w:jc w:val="center"/>
        <w:rPr>
          <w:rFonts w:hint="eastAsia" w:ascii="方正小标宋简体" w:hAnsi="新宋体" w:eastAsia="方正小标宋简体" w:cs="Times New Roman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第十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届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中部崛起法治论坛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”征集论文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情况统计表</w:t>
      </w:r>
    </w:p>
    <w:p>
      <w:pPr>
        <w:spacing w:line="240" w:lineRule="exact"/>
        <w:ind w:right="641"/>
        <w:jc w:val="center"/>
        <w:rPr>
          <w:rFonts w:ascii="新宋体" w:hAnsi="新宋体" w:eastAsia="新宋体" w:cs="Times New Roman"/>
          <w:b/>
          <w:bCs/>
          <w:color w:val="000000"/>
          <w:sz w:val="36"/>
          <w:szCs w:val="36"/>
        </w:rPr>
      </w:pPr>
    </w:p>
    <w:p>
      <w:pPr>
        <w:ind w:right="-82"/>
        <w:jc w:val="left"/>
        <w:rPr>
          <w:rFonts w:hint="eastAsia" w:ascii="仿宋_GB2312" w:hAnsi="仿宋" w:cs="Times New Roman"/>
          <w:color w:val="000000"/>
        </w:rPr>
      </w:pPr>
      <w:r>
        <w:rPr>
          <w:rFonts w:hint="eastAsia" w:ascii="华文楷体" w:hAnsi="华文楷体" w:eastAsia="华文楷体" w:cs="华文楷体"/>
          <w:color w:val="000000"/>
        </w:rPr>
        <w:t>报送单位：</w:t>
      </w:r>
      <w:r>
        <w:rPr>
          <w:rFonts w:hint="eastAsia" w:ascii="仿宋_GB2312" w:hAnsi="仿宋" w:cs="Times New Roman"/>
          <w:color w:val="000000"/>
        </w:rPr>
        <w:t xml:space="preserve">              </w:t>
      </w:r>
      <w:r>
        <w:rPr>
          <w:rFonts w:hint="eastAsia" w:ascii="华文楷体" w:hAnsi="华文楷体" w:eastAsia="华文楷体" w:cs="华文楷体"/>
          <w:color w:val="000000"/>
          <w:lang w:eastAsia="zh-CN"/>
        </w:rPr>
        <w:t>联系人：</w:t>
      </w:r>
      <w:r>
        <w:rPr>
          <w:rFonts w:hint="eastAsia" w:ascii="华文楷体" w:hAnsi="华文楷体" w:eastAsia="华文楷体" w:cs="华文楷体"/>
          <w:color w:val="000000"/>
          <w:lang w:val="en-US" w:eastAsia="zh-CN"/>
        </w:rPr>
        <w:t xml:space="preserve">         联系电话：</w:t>
      </w:r>
      <w:r>
        <w:rPr>
          <w:rFonts w:hint="eastAsia" w:ascii="仿宋_GB2312" w:hAnsi="仿宋" w:cs="Times New Roman"/>
          <w:color w:val="000000"/>
        </w:rPr>
        <w:t xml:space="preserve">       </w:t>
      </w:r>
      <w:r>
        <w:rPr>
          <w:rFonts w:hint="eastAsia" w:ascii="仿宋_GB2312" w:hAnsi="仿宋" w:cs="Times New Roman"/>
          <w:color w:val="000000"/>
          <w:lang w:val="en-US" w:eastAsia="zh-CN"/>
        </w:rPr>
        <w:t xml:space="preserve">             </w:t>
      </w:r>
      <w:r>
        <w:rPr>
          <w:rFonts w:hint="eastAsia" w:ascii="华文楷体" w:hAnsi="华文楷体" w:eastAsia="华文楷体" w:cs="华文楷体"/>
          <w:color w:val="000000"/>
        </w:rPr>
        <w:t>（征文总</w:t>
      </w:r>
      <w:r>
        <w:rPr>
          <w:rFonts w:hint="eastAsia" w:ascii="华文楷体" w:hAnsi="华文楷体" w:eastAsia="华文楷体" w:cs="华文楷体"/>
          <w:color w:val="000000"/>
          <w:lang w:eastAsia="zh-CN"/>
        </w:rPr>
        <w:t>篇</w:t>
      </w:r>
      <w:r>
        <w:rPr>
          <w:rFonts w:hint="eastAsia" w:ascii="华文楷体" w:hAnsi="华文楷体" w:eastAsia="华文楷体" w:cs="华文楷体"/>
          <w:color w:val="000000"/>
        </w:rPr>
        <w:t>数</w:t>
      </w:r>
      <w:r>
        <w:rPr>
          <w:rFonts w:hint="eastAsia" w:ascii="华文楷体" w:hAnsi="华文楷体" w:eastAsia="华文楷体" w:cs="华文楷体"/>
          <w:color w:val="000000"/>
          <w:lang w:eastAsia="zh-CN"/>
        </w:rPr>
        <w:t>：</w:t>
      </w:r>
      <w:r>
        <w:rPr>
          <w:rFonts w:hint="eastAsia" w:ascii="华文楷体" w:hAnsi="华文楷体" w:eastAsia="华文楷体" w:cs="华文楷体"/>
          <w:color w:val="000000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color w:val="000000"/>
        </w:rPr>
        <w:t>篇）</w:t>
      </w:r>
    </w:p>
    <w:tbl>
      <w:tblPr>
        <w:tblStyle w:val="4"/>
        <w:tblW w:w="15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38"/>
        <w:gridCol w:w="4075"/>
        <w:gridCol w:w="1175"/>
        <w:gridCol w:w="3512"/>
        <w:gridCol w:w="1875"/>
        <w:gridCol w:w="1238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姓名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题　目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字数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工作单位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职务职称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及邮箱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学术不端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检测结果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不同意出版的请标注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lang w:val="en-US" w:eastAsia="zh-CN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lang w:val="en-US"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3512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</w:tbl>
    <w:p>
      <w:pPr>
        <w:bidi w:val="0"/>
        <w:jc w:val="left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/>
    <w:sectPr>
      <w:headerReference r:id="rId3" w:type="default"/>
      <w:footerReference r:id="rId4" w:type="default"/>
      <w:footerReference r:id="rId5" w:type="even"/>
      <w:pgSz w:w="16840" w:h="11907" w:orient="landscape"/>
      <w:pgMar w:top="1701" w:right="1134" w:bottom="147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  <w:r>
      <w:rPr>
        <w:rFonts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2"/>
                            <w:ind w:right="360" w:firstLine="360"/>
                            <w:rPr>
                              <w:rStyle w:val="6"/>
                              <w:rFonts w:hint="eastAsia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2"/>
                      <w:ind w:right="360" w:firstLine="360"/>
                      <w:rPr>
                        <w:rStyle w:val="6"/>
                        <w:rFonts w:hint="eastAsia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cs="Times New Roman"/>
      </w:rPr>
    </w:pPr>
    <w:r>
      <w:rPr>
        <w:rFonts w:cs="Times New Roman"/>
      </w:rPr>
      <w:fldChar w:fldCharType="begin"/>
    </w:r>
    <w:r>
      <w:rPr>
        <w:rStyle w:val="6"/>
        <w:rFonts w:ascii="Calibri" w:hAnsi="Calibri" w:eastAsia="宋体"/>
      </w:rPr>
      <w:instrText xml:space="preserve">PAGE  </w:instrText>
    </w:r>
    <w:r>
      <w:rPr>
        <w:rFonts w:cs="Times New Roman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A529A"/>
    <w:rsid w:val="78577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2020-05-26T07:50:03Z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